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КЕМЕРОВСКАЯ ОБЛАСТЬ</w:t>
      </w:r>
      <w:r w:rsidR="009D4CC0" w:rsidRPr="00896C69">
        <w:rPr>
          <w:b/>
          <w:sz w:val="36"/>
          <w:szCs w:val="36"/>
        </w:rPr>
        <w:t xml:space="preserve"> - КУЗБАСС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 xml:space="preserve">ПРОКОПЬЕВСКИЙ МУНИЦИПАЛЬНЫЙ </w:t>
      </w:r>
      <w:r w:rsidR="005269E5" w:rsidRPr="00896C69">
        <w:rPr>
          <w:b/>
          <w:sz w:val="36"/>
          <w:szCs w:val="36"/>
        </w:rPr>
        <w:t>ОКРУГ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СОВЕТ НАРОДНЫХ ДЕПУТАТОВ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  <w:r w:rsidRPr="00896C69">
        <w:rPr>
          <w:b/>
          <w:sz w:val="36"/>
          <w:szCs w:val="36"/>
        </w:rPr>
        <w:t xml:space="preserve">ПРОКОПЬЕВСКОГО МУНИЦИПАЛЬНОГО </w:t>
      </w:r>
      <w:r w:rsidR="005269E5" w:rsidRPr="00896C69">
        <w:rPr>
          <w:b/>
          <w:sz w:val="36"/>
          <w:szCs w:val="36"/>
        </w:rPr>
        <w:t>ОКРУГА</w:t>
      </w:r>
      <w:r w:rsidRPr="005946FF">
        <w:rPr>
          <w:b/>
          <w:sz w:val="32"/>
          <w:szCs w:val="32"/>
        </w:rPr>
        <w:t xml:space="preserve"> 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</w:p>
    <w:p w:rsidR="00896C69" w:rsidRDefault="00ED595B" w:rsidP="00ED595B">
      <w:pPr>
        <w:pStyle w:val="a4"/>
        <w:ind w:left="0"/>
        <w:jc w:val="center"/>
        <w:rPr>
          <w:b/>
          <w:sz w:val="34"/>
          <w:szCs w:val="34"/>
        </w:rPr>
      </w:pPr>
      <w:r w:rsidRPr="00896C69">
        <w:rPr>
          <w:b/>
          <w:sz w:val="34"/>
          <w:szCs w:val="34"/>
        </w:rPr>
        <w:t xml:space="preserve">РЕШЕНИЕ </w:t>
      </w:r>
    </w:p>
    <w:p w:rsidR="00437B0B" w:rsidRPr="00896C69" w:rsidRDefault="00437B0B" w:rsidP="00ED595B">
      <w:pPr>
        <w:pStyle w:val="a4"/>
        <w:ind w:left="0"/>
        <w:jc w:val="center"/>
        <w:rPr>
          <w:b/>
          <w:sz w:val="34"/>
          <w:szCs w:val="34"/>
        </w:rPr>
      </w:pPr>
    </w:p>
    <w:p w:rsidR="00ED595B" w:rsidRPr="00896C69" w:rsidRDefault="00E62DC8" w:rsidP="00ED595B">
      <w:pPr>
        <w:pStyle w:val="a4"/>
        <w:ind w:left="0"/>
        <w:jc w:val="center"/>
        <w:rPr>
          <w:sz w:val="28"/>
        </w:rPr>
      </w:pPr>
      <w:r w:rsidRPr="00896C69">
        <w:rPr>
          <w:sz w:val="28"/>
        </w:rPr>
        <w:t>от</w:t>
      </w:r>
      <w:r w:rsidR="00BD4B14">
        <w:rPr>
          <w:sz w:val="28"/>
        </w:rPr>
        <w:t xml:space="preserve"> </w:t>
      </w:r>
      <w:r w:rsidR="00437B0B">
        <w:rPr>
          <w:sz w:val="28"/>
        </w:rPr>
        <w:t xml:space="preserve">22 ноября </w:t>
      </w:r>
      <w:r w:rsidR="000F187B">
        <w:rPr>
          <w:sz w:val="28"/>
        </w:rPr>
        <w:t>2023</w:t>
      </w:r>
      <w:r w:rsidR="00831C6A">
        <w:rPr>
          <w:sz w:val="28"/>
        </w:rPr>
        <w:t xml:space="preserve"> </w:t>
      </w:r>
      <w:r w:rsidR="00896C69">
        <w:rPr>
          <w:sz w:val="28"/>
        </w:rPr>
        <w:t xml:space="preserve">года </w:t>
      </w:r>
      <w:r w:rsidR="00ED595B" w:rsidRPr="00896C69">
        <w:rPr>
          <w:sz w:val="28"/>
        </w:rPr>
        <w:t>№</w:t>
      </w:r>
      <w:r w:rsidR="00BD4B14">
        <w:rPr>
          <w:sz w:val="28"/>
        </w:rPr>
        <w:t xml:space="preserve"> </w:t>
      </w:r>
      <w:r w:rsidR="00437B0B">
        <w:rPr>
          <w:sz w:val="28"/>
        </w:rPr>
        <w:t>197</w:t>
      </w:r>
    </w:p>
    <w:p w:rsidR="00ED595B" w:rsidRPr="00896C69" w:rsidRDefault="00ED595B" w:rsidP="00ED595B">
      <w:pPr>
        <w:pStyle w:val="a4"/>
        <w:ind w:left="0"/>
        <w:jc w:val="center"/>
        <w:rPr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sz w:val="28"/>
        </w:rPr>
      </w:pPr>
      <w:r w:rsidRPr="005946FF">
        <w:rPr>
          <w:sz w:val="28"/>
        </w:rPr>
        <w:t>г. Прокопьевск</w:t>
      </w:r>
    </w:p>
    <w:p w:rsidR="00896C69" w:rsidRPr="005946FF" w:rsidRDefault="00896C69" w:rsidP="00ED595B">
      <w:pPr>
        <w:pStyle w:val="a4"/>
        <w:ind w:left="0"/>
        <w:jc w:val="center"/>
        <w:rPr>
          <w:sz w:val="28"/>
        </w:rPr>
      </w:pPr>
    </w:p>
    <w:p w:rsidR="002144A0" w:rsidRDefault="002144A0" w:rsidP="002144A0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 w:rsidRPr="005946FF">
        <w:rPr>
          <w:b/>
          <w:szCs w:val="20"/>
        </w:rPr>
        <w:t>О внесении изменени</w:t>
      </w:r>
      <w:r w:rsidR="00751F23">
        <w:rPr>
          <w:b/>
          <w:szCs w:val="20"/>
        </w:rPr>
        <w:t>я</w:t>
      </w:r>
      <w:r w:rsidRPr="005946FF">
        <w:rPr>
          <w:b/>
          <w:szCs w:val="20"/>
        </w:rPr>
        <w:t xml:space="preserve"> в решение Совета народных депутатов Прокопьевского муниципального округа от </w:t>
      </w:r>
      <w:r w:rsidR="00632AE1">
        <w:rPr>
          <w:b/>
          <w:szCs w:val="20"/>
        </w:rPr>
        <w:t>28</w:t>
      </w:r>
      <w:r>
        <w:rPr>
          <w:b/>
          <w:szCs w:val="20"/>
        </w:rPr>
        <w:t xml:space="preserve"> </w:t>
      </w:r>
      <w:r w:rsidR="00632AE1">
        <w:rPr>
          <w:b/>
          <w:szCs w:val="20"/>
        </w:rPr>
        <w:t>мая</w:t>
      </w:r>
      <w:r>
        <w:rPr>
          <w:b/>
          <w:szCs w:val="20"/>
        </w:rPr>
        <w:t xml:space="preserve"> 202</w:t>
      </w:r>
      <w:r w:rsidR="00632AE1">
        <w:rPr>
          <w:b/>
          <w:szCs w:val="20"/>
        </w:rPr>
        <w:t>0</w:t>
      </w:r>
      <w:r>
        <w:rPr>
          <w:b/>
          <w:szCs w:val="20"/>
        </w:rPr>
        <w:t xml:space="preserve"> года</w:t>
      </w:r>
      <w:r w:rsidRPr="00DA61BE">
        <w:rPr>
          <w:b/>
          <w:szCs w:val="20"/>
        </w:rPr>
        <w:t xml:space="preserve"> № </w:t>
      </w:r>
      <w:r w:rsidR="00632AE1">
        <w:rPr>
          <w:b/>
          <w:szCs w:val="20"/>
        </w:rPr>
        <w:t>118</w:t>
      </w:r>
      <w:r w:rsidRPr="00DA61BE">
        <w:rPr>
          <w:b/>
          <w:szCs w:val="20"/>
        </w:rPr>
        <w:t xml:space="preserve"> «Об </w:t>
      </w:r>
      <w:r w:rsidR="00632AE1">
        <w:rPr>
          <w:b/>
          <w:szCs w:val="20"/>
        </w:rPr>
        <w:t>утверждении Положения о муниципальном дорожном фонде Прокопьевского муниципального округа</w:t>
      </w:r>
      <w:r w:rsidRPr="00DA61BE">
        <w:rPr>
          <w:b/>
          <w:szCs w:val="20"/>
        </w:rPr>
        <w:t>»</w:t>
      </w:r>
    </w:p>
    <w:p w:rsidR="00ED595B" w:rsidRDefault="00ED595B" w:rsidP="00DA61BE">
      <w:pPr>
        <w:pStyle w:val="a3"/>
        <w:tabs>
          <w:tab w:val="num" w:pos="0"/>
        </w:tabs>
        <w:ind w:hanging="14"/>
        <w:jc w:val="center"/>
        <w:rPr>
          <w:b/>
        </w:rPr>
      </w:pPr>
    </w:p>
    <w:p w:rsidR="002144A0" w:rsidRPr="002B7B0B" w:rsidRDefault="002144A0" w:rsidP="002144A0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632A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AE1" w:rsidRPr="00632AE1">
        <w:rPr>
          <w:rFonts w:ascii="Times New Roman" w:hAnsi="Times New Roman" w:cs="Times New Roman"/>
          <w:sz w:val="28"/>
          <w:szCs w:val="28"/>
        </w:rPr>
        <w:t>и 5 статьи 179.4 Бюджетного кодекса Российской Федерации, пунктом 5 части 1 статьи 16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2144A0" w:rsidRDefault="002144A0" w:rsidP="002144A0">
      <w:pPr>
        <w:pStyle w:val="a4"/>
        <w:ind w:left="0" w:firstLine="709"/>
        <w:jc w:val="both"/>
        <w:rPr>
          <w:sz w:val="28"/>
          <w:szCs w:val="28"/>
        </w:rPr>
      </w:pPr>
    </w:p>
    <w:p w:rsidR="002144A0" w:rsidRDefault="002144A0" w:rsidP="002144A0">
      <w:pPr>
        <w:pStyle w:val="a4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2144A0" w:rsidRDefault="002144A0" w:rsidP="002144A0">
      <w:pPr>
        <w:pStyle w:val="a4"/>
        <w:ind w:left="0" w:firstLine="709"/>
        <w:jc w:val="both"/>
        <w:rPr>
          <w:sz w:val="28"/>
          <w:szCs w:val="28"/>
        </w:rPr>
      </w:pPr>
    </w:p>
    <w:p w:rsidR="002144A0" w:rsidRDefault="002144A0" w:rsidP="00F55BA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народных депутатов Прокопьевского муниципального округа от </w:t>
      </w:r>
      <w:r w:rsidR="00632AE1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632AE1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642AD2">
        <w:rPr>
          <w:sz w:val="28"/>
          <w:szCs w:val="28"/>
        </w:rPr>
        <w:t>0</w:t>
      </w:r>
      <w:r>
        <w:rPr>
          <w:sz w:val="28"/>
          <w:szCs w:val="28"/>
        </w:rPr>
        <w:t xml:space="preserve"> года № </w:t>
      </w:r>
      <w:r w:rsidR="00632AE1">
        <w:rPr>
          <w:sz w:val="28"/>
          <w:szCs w:val="28"/>
        </w:rPr>
        <w:t>118</w:t>
      </w:r>
      <w:r>
        <w:rPr>
          <w:sz w:val="28"/>
          <w:szCs w:val="28"/>
        </w:rPr>
        <w:t xml:space="preserve"> «Об </w:t>
      </w:r>
      <w:r w:rsidR="00632AE1">
        <w:rPr>
          <w:sz w:val="28"/>
          <w:szCs w:val="28"/>
        </w:rPr>
        <w:t>утверждении Положения о муниципальном дорожном фонде</w:t>
      </w:r>
      <w:r>
        <w:rPr>
          <w:sz w:val="28"/>
          <w:szCs w:val="28"/>
        </w:rPr>
        <w:t xml:space="preserve"> Прокопьевского муниципального округа</w:t>
      </w:r>
      <w:r w:rsidR="009127D3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</w:t>
      </w:r>
      <w:r w:rsidR="00EC07DD">
        <w:rPr>
          <w:sz w:val="28"/>
          <w:szCs w:val="28"/>
        </w:rPr>
        <w:t>ее</w:t>
      </w:r>
      <w:r>
        <w:rPr>
          <w:sz w:val="28"/>
          <w:szCs w:val="28"/>
        </w:rPr>
        <w:t xml:space="preserve"> изменени</w:t>
      </w:r>
      <w:r w:rsidR="00EC07DD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E22B00" w:rsidRDefault="00E22B00" w:rsidP="00F55BA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2.1. главы 2 </w:t>
      </w:r>
      <w:r w:rsidR="0044462E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E22B00" w:rsidRPr="00E22B00" w:rsidRDefault="00E22B00" w:rsidP="00E22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2B00">
        <w:rPr>
          <w:sz w:val="28"/>
          <w:szCs w:val="28"/>
        </w:rPr>
        <w:t xml:space="preserve">2.1. Объем бюджетных ассигнований муниципального дорожного фонда утверждается решением Совета народных депутатов Прокопьевского муниципального округа о бюджете на очередной финансовый год и плановый период в размере не менее суммы прогнозируемого объема доходов бюджета Прокопьевского муниципального округа </w:t>
      </w:r>
      <w:proofErr w:type="gramStart"/>
      <w:r w:rsidRPr="00E22B00">
        <w:rPr>
          <w:sz w:val="28"/>
          <w:szCs w:val="28"/>
        </w:rPr>
        <w:t>от</w:t>
      </w:r>
      <w:proofErr w:type="gramEnd"/>
      <w:r w:rsidRPr="00E22B00">
        <w:rPr>
          <w:sz w:val="28"/>
          <w:szCs w:val="28"/>
        </w:rPr>
        <w:t>:</w:t>
      </w:r>
    </w:p>
    <w:p w:rsidR="00E22B00" w:rsidRPr="00E22B00" w:rsidRDefault="00E22B00" w:rsidP="00E22B00">
      <w:pPr>
        <w:pStyle w:val="a4"/>
        <w:ind w:left="0" w:firstLine="709"/>
        <w:jc w:val="both"/>
        <w:rPr>
          <w:sz w:val="28"/>
          <w:szCs w:val="28"/>
        </w:rPr>
      </w:pPr>
      <w:r w:rsidRPr="00E22B00">
        <w:rPr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22B00">
        <w:rPr>
          <w:sz w:val="28"/>
          <w:szCs w:val="28"/>
        </w:rPr>
        <w:t>инжекторных</w:t>
      </w:r>
      <w:proofErr w:type="spellEnd"/>
      <w:r w:rsidRPr="00E22B00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</w:t>
      </w:r>
      <w:bookmarkStart w:id="0" w:name="_GoBack"/>
      <w:bookmarkEnd w:id="0"/>
      <w:r w:rsidRPr="00E22B00">
        <w:rPr>
          <w:sz w:val="28"/>
          <w:szCs w:val="28"/>
        </w:rPr>
        <w:t>джет;</w:t>
      </w:r>
    </w:p>
    <w:p w:rsidR="00E22B00" w:rsidRPr="00E22B00" w:rsidRDefault="00E22B00" w:rsidP="00E22B00">
      <w:pPr>
        <w:pStyle w:val="a4"/>
        <w:ind w:left="0" w:firstLine="709"/>
        <w:jc w:val="both"/>
        <w:rPr>
          <w:sz w:val="28"/>
          <w:szCs w:val="28"/>
        </w:rPr>
      </w:pPr>
      <w:r w:rsidRPr="00E22B00">
        <w:rPr>
          <w:sz w:val="28"/>
          <w:szCs w:val="28"/>
        </w:rPr>
        <w:t>2) доходов местн</w:t>
      </w:r>
      <w:r>
        <w:rPr>
          <w:sz w:val="28"/>
          <w:szCs w:val="28"/>
        </w:rPr>
        <w:t>ого</w:t>
      </w:r>
      <w:r w:rsidRPr="00E22B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E22B00">
        <w:rPr>
          <w:sz w:val="28"/>
          <w:szCs w:val="28"/>
        </w:rPr>
        <w:t xml:space="preserve">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E22B00" w:rsidRPr="00E22B00" w:rsidRDefault="00E22B00" w:rsidP="00E22B00">
      <w:pPr>
        <w:pStyle w:val="a4"/>
        <w:ind w:left="0" w:firstLine="709"/>
        <w:jc w:val="both"/>
        <w:rPr>
          <w:sz w:val="28"/>
          <w:szCs w:val="28"/>
        </w:rPr>
      </w:pPr>
      <w:r w:rsidRPr="00E22B00">
        <w:rPr>
          <w:sz w:val="28"/>
          <w:szCs w:val="28"/>
        </w:rPr>
        <w:t>3) доходов от передачи в аренду земельных участков, расположенных в полосе отвода автомобильных дорог общего пользования местного значения, находящихся в муниципальной собственности;</w:t>
      </w:r>
    </w:p>
    <w:p w:rsidR="00E22B00" w:rsidRDefault="00E22B00" w:rsidP="00E22B00">
      <w:pPr>
        <w:pStyle w:val="a4"/>
        <w:ind w:left="0" w:firstLine="709"/>
        <w:jc w:val="both"/>
        <w:rPr>
          <w:sz w:val="28"/>
          <w:szCs w:val="28"/>
        </w:rPr>
      </w:pPr>
      <w:r w:rsidRPr="00E22B00">
        <w:rPr>
          <w:sz w:val="28"/>
          <w:szCs w:val="28"/>
        </w:rPr>
        <w:lastRenderedPageBreak/>
        <w:t>4) доходов местн</w:t>
      </w:r>
      <w:r>
        <w:rPr>
          <w:sz w:val="28"/>
          <w:szCs w:val="28"/>
        </w:rPr>
        <w:t>ого</w:t>
      </w:r>
      <w:r w:rsidRPr="00E22B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E22B00">
        <w:rPr>
          <w:sz w:val="28"/>
          <w:szCs w:val="28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E22B00" w:rsidRPr="00E22B00" w:rsidRDefault="00E22B00" w:rsidP="00E22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22B00">
        <w:rPr>
          <w:sz w:val="28"/>
          <w:szCs w:val="28"/>
        </w:rPr>
        <w:t>доходов местн</w:t>
      </w:r>
      <w:r>
        <w:rPr>
          <w:sz w:val="28"/>
          <w:szCs w:val="28"/>
        </w:rPr>
        <w:t>ого</w:t>
      </w:r>
      <w:r w:rsidRPr="00E22B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E22B00">
        <w:rPr>
          <w:sz w:val="28"/>
          <w:szCs w:val="28"/>
        </w:rPr>
        <w:t xml:space="preserve"> от штрафов за нарушение правил движения тяжеловесного и (или) крупногабаритного транспортного средства;</w:t>
      </w:r>
    </w:p>
    <w:p w:rsidR="00E22B00" w:rsidRPr="00E22B00" w:rsidRDefault="00E22B00" w:rsidP="00E22B00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E22B00">
        <w:rPr>
          <w:sz w:val="28"/>
          <w:szCs w:val="28"/>
        </w:rPr>
        <w:t>)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контракта, или иных договоров, финансируемых за счет средств муниципального дорожного фонда, или в связи с уклонением от заключения таких контрактов или иных договоров;</w:t>
      </w:r>
      <w:proofErr w:type="gramEnd"/>
    </w:p>
    <w:p w:rsidR="00E22B00" w:rsidRPr="00E22B00" w:rsidRDefault="00E22B00" w:rsidP="00E22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22B00">
        <w:rPr>
          <w:sz w:val="28"/>
          <w:szCs w:val="28"/>
        </w:rPr>
        <w:t>) поступлений в виде субсидий,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E22B00" w:rsidRPr="00E22B00" w:rsidRDefault="00E22B00" w:rsidP="00E22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22B00">
        <w:rPr>
          <w:sz w:val="28"/>
          <w:szCs w:val="28"/>
        </w:rPr>
        <w:t>) безвозмездных поступлений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значения, в том числе добровольных пожертвований;</w:t>
      </w:r>
    </w:p>
    <w:p w:rsidR="00E22B00" w:rsidRPr="00E22B00" w:rsidRDefault="00E22B00" w:rsidP="00E22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22B00">
        <w:rPr>
          <w:sz w:val="28"/>
          <w:szCs w:val="28"/>
        </w:rPr>
        <w:t>) госпошлины за выдачу органом местного самоуправления муниципального округа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</w:r>
    </w:p>
    <w:p w:rsidR="00E22B00" w:rsidRDefault="00E22B00" w:rsidP="00E22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22B00">
        <w:rPr>
          <w:sz w:val="28"/>
          <w:szCs w:val="28"/>
        </w:rPr>
        <w:t>) остатка средств дорожного фонда на 01 января очередного финансового года.</w:t>
      </w:r>
    </w:p>
    <w:p w:rsidR="00194723" w:rsidRPr="0013629B" w:rsidRDefault="002144A0" w:rsidP="00F55B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94723" w:rsidRPr="0013629B">
        <w:rPr>
          <w:rFonts w:eastAsiaTheme="minorHAnsi"/>
          <w:sz w:val="28"/>
          <w:szCs w:val="28"/>
          <w:lang w:eastAsia="en-US"/>
        </w:rPr>
        <w:t>. Опубликов</w:t>
      </w:r>
      <w:r w:rsidR="00751F23">
        <w:rPr>
          <w:rFonts w:eastAsiaTheme="minorHAnsi"/>
          <w:sz w:val="28"/>
          <w:szCs w:val="28"/>
          <w:lang w:eastAsia="en-US"/>
        </w:rPr>
        <w:t>ать настоящее решение в газете «</w:t>
      </w:r>
      <w:r w:rsidR="00194723" w:rsidRPr="0013629B">
        <w:rPr>
          <w:rFonts w:eastAsiaTheme="minorHAnsi"/>
          <w:sz w:val="28"/>
          <w:szCs w:val="28"/>
          <w:lang w:eastAsia="en-US"/>
        </w:rPr>
        <w:t>Сельская новь</w:t>
      </w:r>
      <w:r w:rsidR="00751F23">
        <w:rPr>
          <w:rFonts w:eastAsiaTheme="minorHAnsi"/>
          <w:sz w:val="28"/>
          <w:szCs w:val="28"/>
          <w:lang w:eastAsia="en-US"/>
        </w:rPr>
        <w:t>»</w:t>
      </w:r>
      <w:r w:rsidR="00E22B00">
        <w:rPr>
          <w:rFonts w:eastAsiaTheme="minorHAnsi"/>
          <w:sz w:val="28"/>
          <w:szCs w:val="28"/>
          <w:lang w:eastAsia="en-US"/>
        </w:rPr>
        <w:t xml:space="preserve"> и разместить </w:t>
      </w:r>
      <w:r w:rsidR="00751F23">
        <w:rPr>
          <w:rFonts w:eastAsiaTheme="minorHAnsi"/>
          <w:sz w:val="28"/>
          <w:szCs w:val="28"/>
          <w:lang w:eastAsia="en-US"/>
        </w:rPr>
        <w:t>на официальном сайте администрации Прокопьевского муниципального округа.</w:t>
      </w:r>
    </w:p>
    <w:p w:rsidR="00194723" w:rsidRPr="0013629B" w:rsidRDefault="002144A0" w:rsidP="00F55B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94723" w:rsidRPr="0013629B">
        <w:rPr>
          <w:rFonts w:eastAsiaTheme="minorHAnsi"/>
          <w:sz w:val="28"/>
          <w:szCs w:val="28"/>
          <w:lang w:eastAsia="en-US"/>
        </w:rPr>
        <w:t xml:space="preserve">. </w:t>
      </w:r>
      <w:r w:rsidR="001A4CE1" w:rsidRPr="001A4CE1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1A4CE1">
        <w:rPr>
          <w:rFonts w:eastAsiaTheme="minorHAnsi"/>
          <w:sz w:val="28"/>
          <w:szCs w:val="28"/>
          <w:lang w:eastAsia="en-US"/>
        </w:rPr>
        <w:t>с 01.01.202</w:t>
      </w:r>
      <w:r w:rsidR="00A96ED7">
        <w:rPr>
          <w:rFonts w:eastAsiaTheme="minorHAnsi"/>
          <w:sz w:val="28"/>
          <w:szCs w:val="28"/>
          <w:lang w:eastAsia="en-US"/>
        </w:rPr>
        <w:t>4</w:t>
      </w:r>
      <w:r w:rsidR="001A4CE1">
        <w:rPr>
          <w:rFonts w:eastAsiaTheme="minorHAnsi"/>
          <w:sz w:val="28"/>
          <w:szCs w:val="28"/>
          <w:lang w:eastAsia="en-US"/>
        </w:rPr>
        <w:t xml:space="preserve"> года</w:t>
      </w:r>
      <w:r w:rsidR="0048606E">
        <w:rPr>
          <w:rFonts w:eastAsiaTheme="minorHAnsi"/>
          <w:sz w:val="28"/>
          <w:szCs w:val="28"/>
          <w:lang w:eastAsia="en-US"/>
        </w:rPr>
        <w:t>.</w:t>
      </w:r>
      <w:r w:rsidR="00194723" w:rsidRPr="0013629B">
        <w:rPr>
          <w:rFonts w:eastAsiaTheme="minorHAnsi"/>
          <w:sz w:val="28"/>
          <w:szCs w:val="28"/>
          <w:lang w:eastAsia="en-US"/>
        </w:rPr>
        <w:t xml:space="preserve"> </w:t>
      </w:r>
    </w:p>
    <w:p w:rsidR="00194723" w:rsidRDefault="002144A0" w:rsidP="00F55B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94723" w:rsidRPr="0013629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94723" w:rsidRPr="0013629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194723" w:rsidRPr="0013629B">
        <w:rPr>
          <w:rFonts w:eastAsiaTheme="minorHAnsi"/>
          <w:sz w:val="28"/>
          <w:szCs w:val="28"/>
          <w:lang w:eastAsia="en-US"/>
        </w:rPr>
        <w:t xml:space="preserve"> исполнением </w:t>
      </w:r>
      <w:r w:rsidR="00751F23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94723" w:rsidRPr="0013629B">
        <w:rPr>
          <w:rFonts w:eastAsiaTheme="minorHAnsi"/>
          <w:sz w:val="28"/>
          <w:szCs w:val="28"/>
          <w:lang w:eastAsia="en-US"/>
        </w:rPr>
        <w:t xml:space="preserve">решения возложить на председателя комиссии по бюджету и финансовой </w:t>
      </w:r>
      <w:r w:rsidR="00194723" w:rsidRPr="001C64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политике </w:t>
      </w:r>
      <w:r w:rsidR="001C64D8" w:rsidRPr="00F55BAD">
        <w:rPr>
          <w:rFonts w:eastAsiaTheme="minorHAnsi"/>
          <w:color w:val="000000" w:themeColor="text1"/>
          <w:sz w:val="28"/>
          <w:szCs w:val="28"/>
          <w:lang w:eastAsia="en-US"/>
        </w:rPr>
        <w:t>С.В.</w:t>
      </w:r>
      <w:r w:rsidR="00E56EC3" w:rsidRPr="00F55B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C64D8" w:rsidRPr="00F55BAD">
        <w:rPr>
          <w:rFonts w:eastAsiaTheme="minorHAnsi"/>
          <w:color w:val="000000" w:themeColor="text1"/>
          <w:sz w:val="28"/>
          <w:szCs w:val="28"/>
          <w:lang w:eastAsia="en-US"/>
        </w:rPr>
        <w:t>Шеха</w:t>
      </w:r>
      <w:proofErr w:type="spellEnd"/>
      <w:r w:rsidR="001C64D8" w:rsidRPr="00F55BA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92501" w:rsidRDefault="00B92501" w:rsidP="00F55B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92501" w:rsidRPr="001C64D8" w:rsidRDefault="00B92501" w:rsidP="0019472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5649D1" w:rsidRPr="0013629B" w:rsidTr="00612355">
        <w:trPr>
          <w:trHeight w:val="1365"/>
        </w:trPr>
        <w:tc>
          <w:tcPr>
            <w:tcW w:w="4240" w:type="dxa"/>
          </w:tcPr>
          <w:p w:rsidR="00ED595B" w:rsidRDefault="00DB7EF5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D595B" w:rsidRPr="0013629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51F23">
              <w:rPr>
                <w:sz w:val="28"/>
                <w:szCs w:val="28"/>
              </w:rPr>
              <w:t xml:space="preserve"> </w:t>
            </w:r>
            <w:r w:rsidR="00ED595B" w:rsidRPr="0013629B">
              <w:rPr>
                <w:sz w:val="28"/>
                <w:szCs w:val="28"/>
              </w:rPr>
              <w:t>Прокопьевского муниципального</w:t>
            </w:r>
            <w:r w:rsidR="00670E0D" w:rsidRPr="0013629B">
              <w:rPr>
                <w:sz w:val="28"/>
                <w:szCs w:val="28"/>
              </w:rPr>
              <w:t xml:space="preserve"> округа</w:t>
            </w:r>
          </w:p>
          <w:p w:rsidR="0048606E" w:rsidRPr="0013629B" w:rsidRDefault="0048606E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595B" w:rsidRPr="0013629B" w:rsidRDefault="00ED595B" w:rsidP="00DB7E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 xml:space="preserve">____________ </w:t>
            </w:r>
            <w:r w:rsidR="00DB7EF5">
              <w:rPr>
                <w:sz w:val="28"/>
                <w:szCs w:val="28"/>
              </w:rPr>
              <w:t>Н</w:t>
            </w:r>
            <w:r w:rsidR="00BD4B14">
              <w:rPr>
                <w:sz w:val="28"/>
                <w:szCs w:val="28"/>
              </w:rPr>
              <w:t>.</w:t>
            </w:r>
            <w:r w:rsidR="00DB7EF5">
              <w:rPr>
                <w:sz w:val="28"/>
                <w:szCs w:val="28"/>
              </w:rPr>
              <w:t>Г.</w:t>
            </w:r>
            <w:r w:rsidR="00BD4B14">
              <w:rPr>
                <w:sz w:val="28"/>
                <w:szCs w:val="28"/>
              </w:rPr>
              <w:t xml:space="preserve"> </w:t>
            </w:r>
            <w:r w:rsidR="00DB7EF5">
              <w:rPr>
                <w:sz w:val="28"/>
                <w:szCs w:val="28"/>
              </w:rPr>
              <w:t>Шабалина</w:t>
            </w:r>
          </w:p>
        </w:tc>
        <w:tc>
          <w:tcPr>
            <w:tcW w:w="5828" w:type="dxa"/>
          </w:tcPr>
          <w:p w:rsidR="00ED595B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 w:rsidR="00670E0D" w:rsidRPr="0013629B">
              <w:rPr>
                <w:sz w:val="28"/>
                <w:szCs w:val="28"/>
              </w:rPr>
              <w:t>округа</w:t>
            </w:r>
          </w:p>
          <w:p w:rsidR="0048606E" w:rsidRPr="0013629B" w:rsidRDefault="0048606E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  <w:p w:rsidR="00ED595B" w:rsidRPr="0013629B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13629B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D5ADE" w:rsidRPr="005649D1" w:rsidRDefault="007D5ADE" w:rsidP="00DA61BE">
      <w:pPr>
        <w:spacing w:after="200" w:line="276" w:lineRule="auto"/>
      </w:pPr>
      <w:bookmarkStart w:id="1" w:name="RANGE!A1:E32"/>
      <w:bookmarkEnd w:id="1"/>
    </w:p>
    <w:sectPr w:rsidR="007D5ADE" w:rsidRPr="005649D1" w:rsidSect="00437B0B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96" w:rsidRDefault="000F2196" w:rsidP="00AA7112">
      <w:r>
        <w:separator/>
      </w:r>
    </w:p>
  </w:endnote>
  <w:endnote w:type="continuationSeparator" w:id="0">
    <w:p w:rsidR="000F2196" w:rsidRDefault="000F2196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96" w:rsidRDefault="000F2196" w:rsidP="00AA7112">
      <w:r>
        <w:separator/>
      </w:r>
    </w:p>
  </w:footnote>
  <w:footnote w:type="continuationSeparator" w:id="0">
    <w:p w:rsidR="000F2196" w:rsidRDefault="000F2196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3D64"/>
    <w:rsid w:val="00005584"/>
    <w:rsid w:val="00015E48"/>
    <w:rsid w:val="00050DB3"/>
    <w:rsid w:val="000564D3"/>
    <w:rsid w:val="00061582"/>
    <w:rsid w:val="0007543D"/>
    <w:rsid w:val="0009548D"/>
    <w:rsid w:val="000C6BF1"/>
    <w:rsid w:val="000D1798"/>
    <w:rsid w:val="000D2233"/>
    <w:rsid w:val="000D412C"/>
    <w:rsid w:val="000F187B"/>
    <w:rsid w:val="000F2196"/>
    <w:rsid w:val="00101476"/>
    <w:rsid w:val="00102C6F"/>
    <w:rsid w:val="001175FC"/>
    <w:rsid w:val="00126BCD"/>
    <w:rsid w:val="00130ABA"/>
    <w:rsid w:val="0013629B"/>
    <w:rsid w:val="001405ED"/>
    <w:rsid w:val="001633DB"/>
    <w:rsid w:val="001658AE"/>
    <w:rsid w:val="00187D9B"/>
    <w:rsid w:val="001902F4"/>
    <w:rsid w:val="00194723"/>
    <w:rsid w:val="001A4CE1"/>
    <w:rsid w:val="001B28B1"/>
    <w:rsid w:val="001C3C2F"/>
    <w:rsid w:val="001C64D8"/>
    <w:rsid w:val="001D3204"/>
    <w:rsid w:val="001E38F6"/>
    <w:rsid w:val="001E72E4"/>
    <w:rsid w:val="002144A0"/>
    <w:rsid w:val="002211AF"/>
    <w:rsid w:val="00224C53"/>
    <w:rsid w:val="00233E58"/>
    <w:rsid w:val="00233F89"/>
    <w:rsid w:val="002537FB"/>
    <w:rsid w:val="00261180"/>
    <w:rsid w:val="00265F97"/>
    <w:rsid w:val="00280E96"/>
    <w:rsid w:val="00290302"/>
    <w:rsid w:val="002A0518"/>
    <w:rsid w:val="002A28D7"/>
    <w:rsid w:val="002B7B0B"/>
    <w:rsid w:val="002C5280"/>
    <w:rsid w:val="002D273F"/>
    <w:rsid w:val="002F36BF"/>
    <w:rsid w:val="00312501"/>
    <w:rsid w:val="0033371E"/>
    <w:rsid w:val="00343FA4"/>
    <w:rsid w:val="00350A76"/>
    <w:rsid w:val="00364B05"/>
    <w:rsid w:val="003D48BA"/>
    <w:rsid w:val="003E62B5"/>
    <w:rsid w:val="003F6729"/>
    <w:rsid w:val="004006C9"/>
    <w:rsid w:val="00402B1E"/>
    <w:rsid w:val="00413907"/>
    <w:rsid w:val="00414308"/>
    <w:rsid w:val="0042240E"/>
    <w:rsid w:val="0042437F"/>
    <w:rsid w:val="00427498"/>
    <w:rsid w:val="00437B0B"/>
    <w:rsid w:val="0044462E"/>
    <w:rsid w:val="004477AE"/>
    <w:rsid w:val="004536F6"/>
    <w:rsid w:val="00457C41"/>
    <w:rsid w:val="00465523"/>
    <w:rsid w:val="004673A9"/>
    <w:rsid w:val="00471EF8"/>
    <w:rsid w:val="004731AF"/>
    <w:rsid w:val="0048606E"/>
    <w:rsid w:val="004B76D1"/>
    <w:rsid w:val="004E052B"/>
    <w:rsid w:val="004E6B02"/>
    <w:rsid w:val="004F5869"/>
    <w:rsid w:val="005269E5"/>
    <w:rsid w:val="00537EF3"/>
    <w:rsid w:val="00555EBA"/>
    <w:rsid w:val="0055728C"/>
    <w:rsid w:val="005621D2"/>
    <w:rsid w:val="005649D1"/>
    <w:rsid w:val="00590C3D"/>
    <w:rsid w:val="005946FF"/>
    <w:rsid w:val="005A1E77"/>
    <w:rsid w:val="005A4B8D"/>
    <w:rsid w:val="005F1688"/>
    <w:rsid w:val="005F4EB3"/>
    <w:rsid w:val="005F6EEC"/>
    <w:rsid w:val="00612355"/>
    <w:rsid w:val="0061478F"/>
    <w:rsid w:val="00621196"/>
    <w:rsid w:val="00632AE1"/>
    <w:rsid w:val="00642AD2"/>
    <w:rsid w:val="006447F9"/>
    <w:rsid w:val="0064746E"/>
    <w:rsid w:val="006504C8"/>
    <w:rsid w:val="006538C5"/>
    <w:rsid w:val="00662B98"/>
    <w:rsid w:val="0066336E"/>
    <w:rsid w:val="00670E0D"/>
    <w:rsid w:val="00672293"/>
    <w:rsid w:val="00675B83"/>
    <w:rsid w:val="00694C34"/>
    <w:rsid w:val="006A49A3"/>
    <w:rsid w:val="006B0534"/>
    <w:rsid w:val="006C783F"/>
    <w:rsid w:val="006D57E0"/>
    <w:rsid w:val="006D69E8"/>
    <w:rsid w:val="006F7B95"/>
    <w:rsid w:val="00703617"/>
    <w:rsid w:val="00726A05"/>
    <w:rsid w:val="0072719A"/>
    <w:rsid w:val="00735011"/>
    <w:rsid w:val="007360A9"/>
    <w:rsid w:val="0073623F"/>
    <w:rsid w:val="00747E12"/>
    <w:rsid w:val="00751F23"/>
    <w:rsid w:val="00755C1A"/>
    <w:rsid w:val="0076574E"/>
    <w:rsid w:val="00775D62"/>
    <w:rsid w:val="00776A37"/>
    <w:rsid w:val="00784FD3"/>
    <w:rsid w:val="00787709"/>
    <w:rsid w:val="00793E04"/>
    <w:rsid w:val="00794BC3"/>
    <w:rsid w:val="007A6986"/>
    <w:rsid w:val="007C3B24"/>
    <w:rsid w:val="007C4C1C"/>
    <w:rsid w:val="007D0050"/>
    <w:rsid w:val="007D10F0"/>
    <w:rsid w:val="007D5ADE"/>
    <w:rsid w:val="007E00EE"/>
    <w:rsid w:val="007E0C3C"/>
    <w:rsid w:val="007F443C"/>
    <w:rsid w:val="007F7D3C"/>
    <w:rsid w:val="00807E82"/>
    <w:rsid w:val="008213CF"/>
    <w:rsid w:val="00831C6A"/>
    <w:rsid w:val="00845A63"/>
    <w:rsid w:val="00846344"/>
    <w:rsid w:val="00847EC0"/>
    <w:rsid w:val="008546CE"/>
    <w:rsid w:val="0087762B"/>
    <w:rsid w:val="00891617"/>
    <w:rsid w:val="008929C1"/>
    <w:rsid w:val="00896C69"/>
    <w:rsid w:val="008C78B6"/>
    <w:rsid w:val="008E066C"/>
    <w:rsid w:val="008F40AE"/>
    <w:rsid w:val="008F5CEC"/>
    <w:rsid w:val="00902083"/>
    <w:rsid w:val="00906382"/>
    <w:rsid w:val="009115A1"/>
    <w:rsid w:val="009127D3"/>
    <w:rsid w:val="009166D5"/>
    <w:rsid w:val="0091717F"/>
    <w:rsid w:val="00971047"/>
    <w:rsid w:val="00971E7B"/>
    <w:rsid w:val="0097422B"/>
    <w:rsid w:val="00977233"/>
    <w:rsid w:val="009977F3"/>
    <w:rsid w:val="009A0357"/>
    <w:rsid w:val="009A48C7"/>
    <w:rsid w:val="009C0E1C"/>
    <w:rsid w:val="009C7A88"/>
    <w:rsid w:val="009D2BC2"/>
    <w:rsid w:val="009D4CC0"/>
    <w:rsid w:val="009D5CDE"/>
    <w:rsid w:val="009E39D9"/>
    <w:rsid w:val="009E3A74"/>
    <w:rsid w:val="009E6589"/>
    <w:rsid w:val="009F4BA5"/>
    <w:rsid w:val="009F4FEC"/>
    <w:rsid w:val="00A02EA0"/>
    <w:rsid w:val="00A32C61"/>
    <w:rsid w:val="00A330B7"/>
    <w:rsid w:val="00A52552"/>
    <w:rsid w:val="00A56191"/>
    <w:rsid w:val="00A60E23"/>
    <w:rsid w:val="00A66023"/>
    <w:rsid w:val="00A66940"/>
    <w:rsid w:val="00A7387B"/>
    <w:rsid w:val="00A74170"/>
    <w:rsid w:val="00A90D43"/>
    <w:rsid w:val="00A931C7"/>
    <w:rsid w:val="00A96ED7"/>
    <w:rsid w:val="00AA1B62"/>
    <w:rsid w:val="00AA7112"/>
    <w:rsid w:val="00AB0C50"/>
    <w:rsid w:val="00AC5154"/>
    <w:rsid w:val="00AD18C6"/>
    <w:rsid w:val="00AE0734"/>
    <w:rsid w:val="00B02ADE"/>
    <w:rsid w:val="00B074E2"/>
    <w:rsid w:val="00B3322C"/>
    <w:rsid w:val="00B42C8A"/>
    <w:rsid w:val="00B92501"/>
    <w:rsid w:val="00BB2AC4"/>
    <w:rsid w:val="00BB488A"/>
    <w:rsid w:val="00BC357D"/>
    <w:rsid w:val="00BC5E85"/>
    <w:rsid w:val="00BC7937"/>
    <w:rsid w:val="00BD160A"/>
    <w:rsid w:val="00BD4B14"/>
    <w:rsid w:val="00BD4E35"/>
    <w:rsid w:val="00BF19E7"/>
    <w:rsid w:val="00BF4749"/>
    <w:rsid w:val="00C003D3"/>
    <w:rsid w:val="00C023A8"/>
    <w:rsid w:val="00C047AF"/>
    <w:rsid w:val="00C40621"/>
    <w:rsid w:val="00C964C9"/>
    <w:rsid w:val="00C968EF"/>
    <w:rsid w:val="00CA62E6"/>
    <w:rsid w:val="00CC0CC2"/>
    <w:rsid w:val="00CC1AA1"/>
    <w:rsid w:val="00CD755D"/>
    <w:rsid w:val="00CF15F4"/>
    <w:rsid w:val="00D1116A"/>
    <w:rsid w:val="00D13640"/>
    <w:rsid w:val="00D161AB"/>
    <w:rsid w:val="00D17109"/>
    <w:rsid w:val="00D34DBB"/>
    <w:rsid w:val="00D4023D"/>
    <w:rsid w:val="00D409C1"/>
    <w:rsid w:val="00D66947"/>
    <w:rsid w:val="00D758C8"/>
    <w:rsid w:val="00D81951"/>
    <w:rsid w:val="00D81C06"/>
    <w:rsid w:val="00D846E9"/>
    <w:rsid w:val="00D9319A"/>
    <w:rsid w:val="00DA155A"/>
    <w:rsid w:val="00DA559D"/>
    <w:rsid w:val="00DA61BE"/>
    <w:rsid w:val="00DB7EF5"/>
    <w:rsid w:val="00DE2215"/>
    <w:rsid w:val="00DE42DE"/>
    <w:rsid w:val="00DE7ACB"/>
    <w:rsid w:val="00DF1D6B"/>
    <w:rsid w:val="00E00FB1"/>
    <w:rsid w:val="00E06B5D"/>
    <w:rsid w:val="00E1073C"/>
    <w:rsid w:val="00E21585"/>
    <w:rsid w:val="00E22B00"/>
    <w:rsid w:val="00E36565"/>
    <w:rsid w:val="00E56EC3"/>
    <w:rsid w:val="00E62DC8"/>
    <w:rsid w:val="00E63917"/>
    <w:rsid w:val="00E65D32"/>
    <w:rsid w:val="00E74083"/>
    <w:rsid w:val="00E7663B"/>
    <w:rsid w:val="00E768B2"/>
    <w:rsid w:val="00E8305C"/>
    <w:rsid w:val="00E85054"/>
    <w:rsid w:val="00E939E4"/>
    <w:rsid w:val="00EA1B42"/>
    <w:rsid w:val="00EC07DD"/>
    <w:rsid w:val="00EC4DDA"/>
    <w:rsid w:val="00ED595B"/>
    <w:rsid w:val="00ED63BE"/>
    <w:rsid w:val="00EE3335"/>
    <w:rsid w:val="00EE6C70"/>
    <w:rsid w:val="00EE6E2D"/>
    <w:rsid w:val="00F01147"/>
    <w:rsid w:val="00F13707"/>
    <w:rsid w:val="00F1599F"/>
    <w:rsid w:val="00F20D1A"/>
    <w:rsid w:val="00F24BBA"/>
    <w:rsid w:val="00F332C5"/>
    <w:rsid w:val="00F36E02"/>
    <w:rsid w:val="00F438C2"/>
    <w:rsid w:val="00F50D0F"/>
    <w:rsid w:val="00F50D2A"/>
    <w:rsid w:val="00F55BAD"/>
    <w:rsid w:val="00F57C3A"/>
    <w:rsid w:val="00F60D64"/>
    <w:rsid w:val="00F65ECC"/>
    <w:rsid w:val="00F71479"/>
    <w:rsid w:val="00F904D4"/>
    <w:rsid w:val="00F9347E"/>
    <w:rsid w:val="00FA3A8F"/>
    <w:rsid w:val="00FA3D9D"/>
    <w:rsid w:val="00FA5925"/>
    <w:rsid w:val="00FB16DB"/>
    <w:rsid w:val="00FB2318"/>
    <w:rsid w:val="00FB368B"/>
    <w:rsid w:val="00FB4F20"/>
    <w:rsid w:val="00FD07AB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63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6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11A7-1C20-4D61-8E12-5A30CE41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13</cp:revision>
  <cp:lastPrinted>2023-11-27T09:38:00Z</cp:lastPrinted>
  <dcterms:created xsi:type="dcterms:W3CDTF">2023-09-05T03:42:00Z</dcterms:created>
  <dcterms:modified xsi:type="dcterms:W3CDTF">2023-11-27T09:39:00Z</dcterms:modified>
</cp:coreProperties>
</file>